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A00035"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973778">
        <w:rPr>
          <w:b/>
          <w:noProof/>
          <w:sz w:val="24"/>
        </w:rPr>
        <w:t>60</w:t>
      </w:r>
      <w:r>
        <w:rPr>
          <w:b/>
          <w:i/>
          <w:noProof/>
          <w:sz w:val="28"/>
        </w:rPr>
        <w:tab/>
      </w:r>
      <w:r w:rsidR="005A3D4F">
        <w:rPr>
          <w:b/>
          <w:i/>
          <w:noProof/>
          <w:sz w:val="28"/>
        </w:rPr>
        <w:t>S2-23</w:t>
      </w:r>
      <w:r w:rsidR="00A23EAD">
        <w:rPr>
          <w:b/>
          <w:i/>
          <w:noProof/>
          <w:sz w:val="28"/>
        </w:rPr>
        <w:t>1</w:t>
      </w:r>
      <w:r w:rsidR="00EC05AF">
        <w:rPr>
          <w:b/>
          <w:i/>
          <w:noProof/>
          <w:sz w:val="28"/>
        </w:rPr>
        <w:t>2556</w:t>
      </w:r>
    </w:p>
    <w:p w14:paraId="7CB45193" w14:textId="5DC9A649" w:rsidR="001E41F3" w:rsidRPr="001C6BEC" w:rsidRDefault="00E24EFB"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973778">
        <w:rPr>
          <w:b/>
          <w:noProof/>
          <w:sz w:val="24"/>
        </w:rPr>
        <w:t>Chicago</w:t>
      </w:r>
      <w:r>
        <w:rPr>
          <w:b/>
          <w:noProof/>
          <w:sz w:val="24"/>
        </w:rPr>
        <w:fldChar w:fldCharType="end"/>
      </w:r>
      <w:r w:rsidR="001E41F3">
        <w:rPr>
          <w:b/>
          <w:noProof/>
          <w:sz w:val="24"/>
        </w:rPr>
        <w:t xml:space="preserve">, </w:t>
      </w:r>
      <w:r w:rsidR="00973778">
        <w:rPr>
          <w:b/>
          <w:noProof/>
          <w:sz w:val="24"/>
        </w:rPr>
        <w:t>USA</w:t>
      </w:r>
      <w:r w:rsidR="001E41F3">
        <w:rPr>
          <w:b/>
          <w:noProof/>
          <w:sz w:val="24"/>
        </w:rPr>
        <w:t xml:space="preserve">, </w:t>
      </w:r>
      <w:r w:rsidR="00973778">
        <w:rPr>
          <w:b/>
          <w:noProof/>
          <w:sz w:val="24"/>
        </w:rPr>
        <w:t>13</w:t>
      </w:r>
      <w:r w:rsidR="001C6BEC">
        <w:rPr>
          <w:b/>
          <w:noProof/>
          <w:sz w:val="24"/>
        </w:rPr>
        <w:t xml:space="preserve"> </w:t>
      </w:r>
      <w:r w:rsidR="005A3D4F">
        <w:rPr>
          <w:b/>
          <w:noProof/>
          <w:sz w:val="24"/>
        </w:rPr>
        <w:t>-</w:t>
      </w:r>
      <w:r w:rsidR="001C6BEC">
        <w:rPr>
          <w:b/>
          <w:noProof/>
          <w:sz w:val="24"/>
        </w:rPr>
        <w:t xml:space="preserve"> </w:t>
      </w:r>
      <w:r w:rsidR="00104A62">
        <w:rPr>
          <w:b/>
          <w:noProof/>
          <w:sz w:val="24"/>
        </w:rPr>
        <w:t>1</w:t>
      </w:r>
      <w:r w:rsidR="00973778">
        <w:rPr>
          <w:b/>
          <w:noProof/>
          <w:sz w:val="24"/>
        </w:rPr>
        <w:t>7</w:t>
      </w:r>
      <w:r w:rsidR="001C6BEC">
        <w:rPr>
          <w:b/>
          <w:noProof/>
          <w:sz w:val="24"/>
        </w:rPr>
        <w:t xml:space="preserve"> </w:t>
      </w:r>
      <w:r w:rsidR="00973778">
        <w:rPr>
          <w:b/>
          <w:noProof/>
          <w:sz w:val="24"/>
        </w:rPr>
        <w:t>Nov</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w:t>
      </w:r>
      <w:r w:rsidR="00973778">
        <w:rPr>
          <w:rFonts w:cs="Arial"/>
          <w:b/>
          <w:bCs/>
          <w:color w:val="0000FF"/>
        </w:rPr>
        <w:t>1</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E24EFB"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29C1" w:rsidR="001E41F3" w:rsidRPr="00410371" w:rsidRDefault="00EC05AF" w:rsidP="00973778">
            <w:pPr>
              <w:pStyle w:val="CRCoverPage"/>
              <w:spacing w:after="0"/>
              <w:jc w:val="center"/>
              <w:rPr>
                <w:noProof/>
              </w:rPr>
            </w:pPr>
            <w:bookmarkStart w:id="0" w:name="_GoBack"/>
            <w:bookmarkEnd w:id="0"/>
            <w:r>
              <w:rPr>
                <w:b/>
                <w:noProof/>
                <w:sz w:val="28"/>
              </w:rPr>
              <w:t>5133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E24EFB"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3AD46" w:rsidR="001E41F3" w:rsidRPr="00410371" w:rsidRDefault="00E24EFB" w:rsidP="00104A62">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104A62">
              <w:rPr>
                <w:b/>
                <w:noProof/>
                <w:sz w:val="28"/>
              </w:rPr>
              <w:t>3</w:t>
            </w:r>
            <w:r w:rsidR="00E325A2">
              <w:rPr>
                <w:b/>
                <w:noProof/>
                <w:sz w:val="28"/>
              </w:rPr>
              <w:t>.</w:t>
            </w:r>
            <w:r>
              <w:rPr>
                <w:b/>
                <w:noProof/>
                <w:sz w:val="28"/>
              </w:rPr>
              <w:fldChar w:fldCharType="end"/>
            </w:r>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DAB18" w:rsidR="001E41F3" w:rsidRDefault="00973778" w:rsidP="00973778">
            <w:pPr>
              <w:pStyle w:val="CRCoverPage"/>
              <w:spacing w:after="0"/>
              <w:ind w:left="100"/>
              <w:rPr>
                <w:noProof/>
              </w:rPr>
            </w:pPr>
            <w:r>
              <w:t>Clarification on relaxed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E24EFB"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E24EFB"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9BC24" w:rsidR="001E41F3" w:rsidRDefault="00973778" w:rsidP="00973778">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3916F" w:rsidR="001E41F3" w:rsidRDefault="00E24EFB" w:rsidP="00973778">
            <w:pPr>
              <w:pStyle w:val="CRCoverPage"/>
              <w:spacing w:after="0"/>
              <w:ind w:left="100"/>
              <w:rPr>
                <w:noProof/>
              </w:rPr>
            </w:pPr>
            <w:r>
              <w:fldChar w:fldCharType="begin"/>
            </w:r>
            <w:r>
              <w:instrText xml:space="preserve"> DOCPROPERTY  ResDate  \* MERGEFORMAT </w:instrText>
            </w:r>
            <w:r>
              <w:fldChar w:fldCharType="separate"/>
            </w:r>
            <w:r w:rsidR="00DE669C">
              <w:rPr>
                <w:noProof/>
              </w:rPr>
              <w:t>2023-</w:t>
            </w:r>
            <w:r w:rsidR="00973778">
              <w:rPr>
                <w:noProof/>
              </w:rPr>
              <w:t>11</w:t>
            </w:r>
            <w:r w:rsidR="00DE669C">
              <w:rPr>
                <w:noProof/>
              </w:rPr>
              <w:t>-</w:t>
            </w:r>
            <w:r>
              <w:rPr>
                <w:noProof/>
              </w:rPr>
              <w:fldChar w:fldCharType="end"/>
            </w:r>
            <w:r w:rsidR="009737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BCBC8" w:rsidR="001E41F3" w:rsidRDefault="00007389" w:rsidP="00DE669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F6B5E" w:rsidR="001E41F3" w:rsidRDefault="00E24EFB" w:rsidP="00E711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w:t>
            </w:r>
            <w:r w:rsidR="00E711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1E759" w14:textId="0A989934" w:rsidR="00496A0F" w:rsidRDefault="00496A0F" w:rsidP="00496A0F">
            <w:pPr>
              <w:pStyle w:val="CRCoverPage"/>
              <w:spacing w:after="0"/>
              <w:ind w:left="100"/>
              <w:rPr>
                <w:noProof/>
                <w:lang w:eastAsia="ko-KR"/>
              </w:rPr>
            </w:pPr>
            <w:r>
              <w:rPr>
                <w:noProof/>
                <w:lang w:eastAsia="ko-KR"/>
              </w:rPr>
              <w:t xml:space="preserve">In SA2#158, it was discussed how to prevent the UE from ending up remaining in an undesired (albeit allowed) NSSAI (S2-2308377) and agreed to add a NOTE in clause 5.15.5.2.1 of TS 23.501 as below to resolve the issue (S2-2310005). </w:t>
            </w:r>
          </w:p>
          <w:p w14:paraId="1B3A0775" w14:textId="77777777" w:rsidR="00496A0F" w:rsidRDefault="00496A0F" w:rsidP="00496A0F">
            <w:pPr>
              <w:pStyle w:val="CRCoverPage"/>
              <w:spacing w:after="0"/>
              <w:ind w:left="100"/>
              <w:rPr>
                <w:noProof/>
                <w:lang w:eastAsia="ko-KR"/>
              </w:rPr>
            </w:pPr>
          </w:p>
          <w:p w14:paraId="0A9B8060" w14:textId="77777777" w:rsidR="00496A0F" w:rsidRPr="00522CB2" w:rsidRDefault="00496A0F" w:rsidP="00496A0F">
            <w:pPr>
              <w:pStyle w:val="NO"/>
            </w:pPr>
            <w:r w:rsidRPr="001B7C50">
              <w:t>NOTE</w:t>
            </w:r>
            <w:r w:rsidRPr="001B7C50">
              <w:rPr>
                <w:lang w:eastAsia="zh-CN"/>
              </w:rPr>
              <w:t> </w:t>
            </w:r>
            <w:r>
              <w:rPr>
                <w:lang w:eastAsia="zh-CN"/>
              </w:rPr>
              <w:t>4</w:t>
            </w:r>
            <w:r w:rsidRPr="001B7C50">
              <w:t>:</w:t>
            </w:r>
            <w:r w:rsidRPr="001B7C50">
              <w:tab/>
            </w:r>
            <w:r w:rsidRPr="00812FA7">
              <w:t xml:space="preserve">The ability for the AMF to construct the Allowed NSSAI with values not contained in Requested NSSAI but permitted by subscribed NSSAI can be used to allow the UE to use newly-added S-NSSAI(s) in the </w:t>
            </w:r>
            <w:r>
              <w:t>case of Network Slicing Subscription Change (see clause 4.2.2.2.2 of TS 23.502 [3]).</w:t>
            </w:r>
          </w:p>
          <w:p w14:paraId="4DC7D5E4" w14:textId="77777777" w:rsidR="00A134A9" w:rsidRDefault="00496A0F" w:rsidP="00496A0F">
            <w:pPr>
              <w:pStyle w:val="CRCoverPage"/>
              <w:spacing w:after="0"/>
              <w:ind w:left="100"/>
              <w:rPr>
                <w:rFonts w:eastAsia="맑은 고딕"/>
                <w:lang w:eastAsia="ko-KR"/>
              </w:rPr>
            </w:pPr>
            <w:r>
              <w:rPr>
                <w:rFonts w:hint="eastAsia"/>
                <w:noProof/>
                <w:lang w:eastAsia="ko-KR"/>
              </w:rPr>
              <w:t xml:space="preserve">However, </w:t>
            </w:r>
            <w:r>
              <w:rPr>
                <w:noProof/>
                <w:lang w:eastAsia="ko-KR"/>
              </w:rPr>
              <w:t>when the AMF receives Network Slicing Subscription Change indication from the UDM, t</w:t>
            </w:r>
            <w:r w:rsidRPr="00B6703D">
              <w:rPr>
                <w:rFonts w:eastAsia="맑은 고딕"/>
                <w:lang w:eastAsia="ko-KR"/>
              </w:rPr>
              <w:t>he AMF doesn’t know whether</w:t>
            </w:r>
            <w:r>
              <w:rPr>
                <w:rFonts w:eastAsia="맑은 고딕"/>
                <w:lang w:eastAsia="ko-KR"/>
              </w:rPr>
              <w:t xml:space="preserve"> S-NSSAI is newly added to or removed from the UE subscription, and </w:t>
            </w:r>
            <w:r w:rsidR="006A57DF">
              <w:rPr>
                <w:rFonts w:eastAsia="맑은 고딕"/>
                <w:lang w:eastAsia="ko-KR"/>
              </w:rPr>
              <w:t xml:space="preserve">furthermore </w:t>
            </w:r>
            <w:r w:rsidRPr="00B6703D">
              <w:rPr>
                <w:rFonts w:eastAsia="맑은 고딕"/>
                <w:lang w:eastAsia="ko-KR"/>
              </w:rPr>
              <w:t xml:space="preserve">which S-NSSAI is newly added to </w:t>
            </w:r>
            <w:r>
              <w:rPr>
                <w:rFonts w:eastAsia="맑은 고딕"/>
                <w:lang w:eastAsia="ko-KR"/>
              </w:rPr>
              <w:t xml:space="preserve">or removed from the </w:t>
            </w:r>
            <w:r w:rsidRPr="00B6703D">
              <w:rPr>
                <w:rFonts w:eastAsia="맑은 고딕"/>
                <w:lang w:eastAsia="ko-KR"/>
              </w:rPr>
              <w:t>UE subscription</w:t>
            </w:r>
            <w:r>
              <w:rPr>
                <w:rFonts w:eastAsia="맑은 고딕"/>
                <w:lang w:eastAsia="ko-KR"/>
              </w:rPr>
              <w:t xml:space="preserve">. </w:t>
            </w:r>
          </w:p>
          <w:p w14:paraId="0CE80201" w14:textId="77777777" w:rsidR="004C00E1" w:rsidRDefault="004C00E1" w:rsidP="00496A0F">
            <w:pPr>
              <w:pStyle w:val="CRCoverPage"/>
              <w:spacing w:after="0"/>
              <w:ind w:left="100"/>
              <w:rPr>
                <w:rFonts w:eastAsia="맑은 고딕"/>
                <w:lang w:eastAsia="ko-KR"/>
              </w:rPr>
            </w:pPr>
          </w:p>
          <w:p w14:paraId="708AA7DE" w14:textId="7ADEB2EC" w:rsidR="004C00E1" w:rsidRDefault="004C00E1" w:rsidP="004C00E1">
            <w:pPr>
              <w:pStyle w:val="CRCoverPage"/>
              <w:spacing w:after="0"/>
              <w:ind w:left="100"/>
              <w:rPr>
                <w:noProof/>
                <w:lang w:eastAsia="ko-KR"/>
              </w:rPr>
            </w:pPr>
            <w:r>
              <w:rPr>
                <w:rFonts w:eastAsia="맑은 고딕"/>
                <w:lang w:eastAsia="ko-KR"/>
              </w:rPr>
              <w:t xml:space="preserve">In addition, it is also not clear whether the same logic is supported by the NSSF.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00E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1FDAE" w:rsidR="00430EF2" w:rsidRDefault="00ED062A" w:rsidP="009C3463">
            <w:pPr>
              <w:pStyle w:val="CRCoverPage"/>
              <w:spacing w:after="0"/>
              <w:ind w:left="100"/>
              <w:rPr>
                <w:noProof/>
                <w:lang w:eastAsia="ko-KR"/>
              </w:rPr>
            </w:pPr>
            <w:r>
              <w:rPr>
                <w:noProof/>
                <w:lang w:eastAsia="ko-KR"/>
              </w:rPr>
              <w:t>It is propsoed to clarify that the AMF</w:t>
            </w:r>
            <w:r w:rsidR="004C00E1">
              <w:rPr>
                <w:noProof/>
                <w:lang w:eastAsia="ko-KR"/>
              </w:rPr>
              <w:t xml:space="preserve"> or NSSF</w:t>
            </w:r>
            <w:r>
              <w:rPr>
                <w:noProof/>
                <w:lang w:eastAsia="ko-KR"/>
              </w:rPr>
              <w:t xml:space="preserve"> determines based on local policy which S-NSSAI </w:t>
            </w:r>
            <w:r w:rsidR="009C3463">
              <w:rPr>
                <w:noProof/>
                <w:lang w:eastAsia="ko-KR"/>
              </w:rPr>
              <w:t>need</w:t>
            </w:r>
            <w:r>
              <w:rPr>
                <w:noProof/>
                <w:lang w:eastAsia="ko-KR"/>
              </w:rPr>
              <w:t xml:space="preserve">s </w:t>
            </w:r>
            <w:r w:rsidR="009C3463">
              <w:rPr>
                <w:noProof/>
                <w:lang w:eastAsia="ko-KR"/>
              </w:rPr>
              <w:t xml:space="preserve">to be </w:t>
            </w:r>
            <w:r>
              <w:rPr>
                <w:noProof/>
                <w:lang w:eastAsia="ko-KR"/>
              </w:rPr>
              <w:t xml:space="preserve">added in Allowed NSSAI in NOTE 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AA15B" w:rsidR="00B37EDD" w:rsidRDefault="00035A7A" w:rsidP="00035A7A">
            <w:pPr>
              <w:pStyle w:val="CRCoverPage"/>
              <w:spacing w:after="0"/>
              <w:ind w:left="100"/>
              <w:rPr>
                <w:noProof/>
                <w:lang w:eastAsia="ko-KR"/>
              </w:rPr>
            </w:pPr>
            <w:r>
              <w:rPr>
                <w:noProof/>
                <w:lang w:eastAsia="ko-KR"/>
              </w:rPr>
              <w:t>Ambigious specification and u</w:t>
            </w:r>
            <w:r w:rsidR="00B37EDD" w:rsidRPr="00B37EDD">
              <w:rPr>
                <w:noProof/>
                <w:lang w:eastAsia="ko-KR"/>
              </w:rPr>
              <w:t>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C50DC" w:rsidR="001E41F3" w:rsidRDefault="009004E3" w:rsidP="00035A7A">
            <w:pPr>
              <w:pStyle w:val="CRCoverPage"/>
              <w:spacing w:after="0"/>
              <w:ind w:left="100"/>
              <w:rPr>
                <w:noProof/>
                <w:lang w:eastAsia="ko-KR"/>
              </w:rPr>
            </w:pPr>
            <w:r>
              <w:rPr>
                <w:noProof/>
                <w:lang w:eastAsia="ko-KR"/>
              </w:rPr>
              <w:t>5.15.</w:t>
            </w:r>
            <w:r w:rsidR="00035A7A">
              <w:rPr>
                <w:noProof/>
                <w:lang w:eastAsia="ko-KR"/>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0D4F5EA" w14:textId="77777777" w:rsidR="00007389" w:rsidRPr="001B7C50" w:rsidRDefault="00007389" w:rsidP="00007389">
      <w:pPr>
        <w:pStyle w:val="5"/>
      </w:pPr>
      <w:bookmarkStart w:id="3" w:name="_Toc20149919"/>
      <w:bookmarkStart w:id="4" w:name="_Toc27846718"/>
      <w:bookmarkStart w:id="5" w:name="_Toc36187849"/>
      <w:bookmarkStart w:id="6" w:name="_Toc45183753"/>
      <w:bookmarkStart w:id="7" w:name="_Toc47342595"/>
      <w:bookmarkStart w:id="8" w:name="_Toc51769296"/>
      <w:bookmarkStart w:id="9" w:name="_Toc145935869"/>
      <w:bookmarkStart w:id="10" w:name="_Toc138309341"/>
      <w:r w:rsidRPr="001B7C50">
        <w:t>5.15.5.2.1</w:t>
      </w:r>
      <w:r w:rsidRPr="001B7C50">
        <w:tab/>
        <w:t>Registration to a set of Network Slices</w:t>
      </w:r>
      <w:bookmarkEnd w:id="3"/>
      <w:bookmarkEnd w:id="4"/>
      <w:bookmarkEnd w:id="5"/>
      <w:bookmarkEnd w:id="6"/>
      <w:bookmarkEnd w:id="7"/>
      <w:bookmarkEnd w:id="8"/>
      <w:bookmarkEnd w:id="9"/>
    </w:p>
    <w:p w14:paraId="44EAFAC2" w14:textId="77777777" w:rsidR="00007389" w:rsidRPr="001B7C50" w:rsidRDefault="00007389" w:rsidP="00007389">
      <w:r w:rsidRPr="001B7C50">
        <w:t>When a UE registers over an Access Type with a PLMN, if the UE has either or both of:</w:t>
      </w:r>
    </w:p>
    <w:p w14:paraId="05A2BBC6" w14:textId="77777777" w:rsidR="00007389" w:rsidRPr="001B7C50" w:rsidRDefault="00007389" w:rsidP="00007389">
      <w:pPr>
        <w:pStyle w:val="B1"/>
      </w:pPr>
      <w:r w:rsidRPr="001B7C50">
        <w:t>-</w:t>
      </w:r>
      <w:r w:rsidRPr="001B7C50">
        <w:tab/>
        <w:t>a Configured NSSAI for this PLMN;</w:t>
      </w:r>
    </w:p>
    <w:p w14:paraId="4F0A3F7E" w14:textId="77777777" w:rsidR="00007389" w:rsidRPr="001B7C50" w:rsidRDefault="00007389" w:rsidP="00007389">
      <w:pPr>
        <w:pStyle w:val="B1"/>
      </w:pPr>
      <w:r w:rsidRPr="001B7C50">
        <w:t>-</w:t>
      </w:r>
      <w:r w:rsidRPr="001B7C50">
        <w:tab/>
        <w:t>an Allowed NSSAI for this PLMN and Access Type;</w:t>
      </w:r>
    </w:p>
    <w:p w14:paraId="5732B730" w14:textId="77777777" w:rsidR="00007389" w:rsidRPr="001B7C50" w:rsidRDefault="00007389" w:rsidP="0000738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AA944A" w14:textId="77777777" w:rsidR="00007389" w:rsidRPr="001B7C50" w:rsidRDefault="00007389" w:rsidP="00007389">
      <w:r w:rsidRPr="001B7C50">
        <w:t>The Requested NSSAI shall be one of:</w:t>
      </w:r>
    </w:p>
    <w:p w14:paraId="5E07AB48" w14:textId="77777777" w:rsidR="00007389" w:rsidRPr="001B7C50" w:rsidRDefault="00007389" w:rsidP="00007389">
      <w:pPr>
        <w:pStyle w:val="B1"/>
      </w:pPr>
      <w:r w:rsidRPr="001B7C50">
        <w:t>-</w:t>
      </w:r>
      <w:r w:rsidRPr="001B7C50">
        <w:tab/>
        <w:t>the Default Configured NSSAI, i.e. if the UE has no Configured NSSAI nor an Allowed NSSAI for the serving PLMN;</w:t>
      </w:r>
    </w:p>
    <w:p w14:paraId="6742BF2C" w14:textId="77777777" w:rsidR="00007389" w:rsidRPr="001B7C50" w:rsidRDefault="00007389" w:rsidP="00007389">
      <w:pPr>
        <w:pStyle w:val="B1"/>
      </w:pPr>
      <w:r w:rsidRPr="001B7C50">
        <w:t>-</w:t>
      </w:r>
      <w:r w:rsidRPr="001B7C50">
        <w:tab/>
        <w:t>the Configured-NSSAI, or a subset thereof as described below, e.g. if the UE has no Allowed NSSAI for the Access Type for the serving PLMN;</w:t>
      </w:r>
    </w:p>
    <w:p w14:paraId="06ACE8E8" w14:textId="77777777" w:rsidR="00007389" w:rsidRPr="001B7C50" w:rsidRDefault="00007389" w:rsidP="00007389">
      <w:pPr>
        <w:pStyle w:val="B1"/>
      </w:pPr>
      <w:r w:rsidRPr="001B7C50">
        <w:t>-</w:t>
      </w:r>
      <w:r w:rsidRPr="001B7C50">
        <w:tab/>
        <w:t>the Allowed-NSSAI for the Access Type over which the Requested NSSAI is sent, or a subset thereof; or</w:t>
      </w:r>
    </w:p>
    <w:p w14:paraId="326FD1AA" w14:textId="77777777" w:rsidR="00007389" w:rsidRPr="001B7C50" w:rsidRDefault="00007389" w:rsidP="0000738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6CB483E" w14:textId="77777777" w:rsidR="00007389" w:rsidRPr="001B7C50" w:rsidRDefault="00007389" w:rsidP="0000738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F9F3210" w14:textId="77777777" w:rsidR="00007389" w:rsidRPr="001B7C50" w:rsidRDefault="00007389" w:rsidP="0000738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9506AD9" w14:textId="77777777" w:rsidR="00007389" w:rsidRPr="001B7C50" w:rsidRDefault="00007389" w:rsidP="0000738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D1FFB44" w14:textId="77777777" w:rsidR="00007389" w:rsidRPr="001B7C50" w:rsidRDefault="00007389" w:rsidP="0000738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EF76A3F" w14:textId="77777777" w:rsidR="00007389" w:rsidRPr="001B7C50" w:rsidRDefault="00007389" w:rsidP="0000738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4B3C72F" w14:textId="77777777" w:rsidR="00007389" w:rsidRPr="001B7C50" w:rsidRDefault="00007389" w:rsidP="0000738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FED16CF" w14:textId="77777777" w:rsidR="00007389" w:rsidRPr="001B7C50" w:rsidRDefault="00007389" w:rsidP="0000738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5910101" w14:textId="77777777" w:rsidR="00007389" w:rsidRPr="001B7C50" w:rsidRDefault="00007389" w:rsidP="0000738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6E05C4D" w14:textId="77777777" w:rsidR="00007389" w:rsidRPr="001B7C50" w:rsidRDefault="00007389" w:rsidP="0000738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841E71D" w14:textId="77777777" w:rsidR="00007389" w:rsidRPr="001B7C50" w:rsidRDefault="00007389" w:rsidP="00007389">
      <w:pPr>
        <w:pStyle w:val="NO"/>
      </w:pPr>
      <w:r w:rsidRPr="001B7C50">
        <w:rPr>
          <w:lang w:eastAsia="zh-CN"/>
        </w:rPr>
        <w:t>NOTE 2:</w:t>
      </w:r>
      <w:r w:rsidRPr="001B7C50">
        <w:rPr>
          <w:lang w:eastAsia="zh-CN"/>
        </w:rPr>
        <w:tab/>
        <w:t>The configuration in the AMF depends on operator's policy.</w:t>
      </w:r>
    </w:p>
    <w:p w14:paraId="234C2804" w14:textId="77777777" w:rsidR="00007389" w:rsidRPr="001B7C50" w:rsidRDefault="00007389" w:rsidP="0000738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3BA7EB2F" w14:textId="77777777" w:rsidR="00007389" w:rsidRPr="001B7C50" w:rsidRDefault="00007389" w:rsidP="0000738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3F639B9" w14:textId="77777777" w:rsidR="00007389" w:rsidRPr="001B7C50" w:rsidRDefault="00007389" w:rsidP="0000738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08114B46" w14:textId="77777777" w:rsidR="00007389" w:rsidRPr="001B7C50" w:rsidRDefault="00007389" w:rsidP="0000738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A816079" w14:textId="77777777" w:rsidR="00007389" w:rsidRPr="001B7C50" w:rsidRDefault="00007389" w:rsidP="0000738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05EC397" w14:textId="77777777" w:rsidR="00007389" w:rsidRPr="001B7C50" w:rsidRDefault="00007389" w:rsidP="0000738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7E827C8D" w14:textId="77777777" w:rsidR="00007389" w:rsidRPr="001B7C50" w:rsidRDefault="00007389" w:rsidP="0000738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EF1216F" w14:textId="77777777" w:rsidR="00007389" w:rsidRPr="001B7C50" w:rsidRDefault="00007389" w:rsidP="0000738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39C950A" w14:textId="1D8B3E37" w:rsidR="00007389" w:rsidRPr="001B7C50" w:rsidRDefault="00007389" w:rsidP="00007389">
      <w:pPr>
        <w:pStyle w:val="B2"/>
      </w:pPr>
      <w:r w:rsidRPr="001B7C50">
        <w:lastRenderedPageBreak/>
        <w:t>-</w:t>
      </w:r>
      <w:r w:rsidRPr="001B7C50">
        <w:tab/>
        <w:t>If the AMF can serve the S-NSSAIs in the Requested NSSAI, the AMF remains the serving AMF for the UE. The Allowed NSSAI is then composed of the list of S-NSSAI(s) permitted based on the Subscribed S-NSSAIs</w:t>
      </w:r>
      <w:ins w:id="11" w:author="HY" w:date="2023-11-02T16:00:00Z">
        <w:r>
          <w:t>, if applicable, in consideration with local policy (see NOTE 4),</w:t>
        </w:r>
      </w:ins>
      <w:r w:rsidRPr="001B7C50">
        <w:t xml:space="preserve">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90E61E6" w14:textId="7FEC5A4A" w:rsidR="00007389" w:rsidRPr="001B7C50" w:rsidRDefault="00007389" w:rsidP="00007389">
      <w:pPr>
        <w:pStyle w:val="NO"/>
      </w:pPr>
      <w:r w:rsidRPr="001B7C50">
        <w:t>NOTE</w:t>
      </w:r>
      <w:r w:rsidRPr="001B7C50">
        <w:rPr>
          <w:lang w:eastAsia="zh-CN"/>
        </w:rPr>
        <w:t> </w:t>
      </w:r>
      <w:r>
        <w:rPr>
          <w:lang w:eastAsia="zh-CN"/>
        </w:rPr>
        <w:t>4</w:t>
      </w:r>
      <w:r w:rsidRPr="001B7C50">
        <w:t>:</w:t>
      </w:r>
      <w:r w:rsidRPr="001B7C50">
        <w:tab/>
      </w:r>
      <w:r>
        <w:t xml:space="preserve">The ability for the AMF </w:t>
      </w:r>
      <w:ins w:id="12" w:author="HY" w:date="2023-11-02T16:00:00Z">
        <w:r>
          <w:t xml:space="preserve">or NSSF </w:t>
        </w:r>
      </w:ins>
      <w:r>
        <w:t xml:space="preserve">to construct the Allowed NSSAI with values not contained in Requested NSSAI but permitted by subscribed NSSAI can be used to allow the UE to use </w:t>
      </w:r>
      <w:del w:id="13" w:author="HY" w:date="2023-11-02T16:00:00Z">
        <w:r w:rsidDel="00007389">
          <w:delText xml:space="preserve">newly-added </w:delText>
        </w:r>
      </w:del>
      <w:r>
        <w:t xml:space="preserve">S-NSSAI(s) </w:t>
      </w:r>
      <w:ins w:id="14" w:author="HY" w:date="2023-11-02T16:00:00Z">
        <w:r>
          <w:t xml:space="preserve">which were not requested by the UE </w:t>
        </w:r>
      </w:ins>
      <w:r>
        <w:t>in the case of Network Slicing Subscription Change (see clause 4.2.2.2.2 of TS 23.502 [3]).</w:t>
      </w:r>
      <w:ins w:id="15" w:author="HY" w:date="2023-11-02T16:00:00Z">
        <w:r>
          <w:t xml:space="preserve"> Which and when additional S-NSSAI(s) can be added in the Allowed NSSAI is determined by the AMF or NSSF based on local policy. This operator policy applies to non-roaming case.</w:t>
        </w:r>
      </w:ins>
    </w:p>
    <w:p w14:paraId="57CE700C" w14:textId="77777777" w:rsidR="00007389" w:rsidRPr="001B7C50" w:rsidRDefault="00007389" w:rsidP="00007389">
      <w:pPr>
        <w:pStyle w:val="B2"/>
      </w:pPr>
      <w:r w:rsidRPr="001B7C50">
        <w:t>-</w:t>
      </w:r>
      <w:r w:rsidRPr="001B7C50">
        <w:tab/>
        <w:t>Else, the AMF queries the NSSF (see (B) below).</w:t>
      </w:r>
    </w:p>
    <w:p w14:paraId="25AD5EBE" w14:textId="77777777" w:rsidR="00007389" w:rsidRPr="001B7C50" w:rsidRDefault="00007389" w:rsidP="0000738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186576" w14:textId="77777777" w:rsidR="00007389" w:rsidRPr="001B7C50" w:rsidRDefault="00007389" w:rsidP="0000738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4DF90974" w14:textId="77777777" w:rsidR="00007389" w:rsidRPr="001B7C50" w:rsidRDefault="00007389" w:rsidP="0000738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5EC79B6" w14:textId="77777777" w:rsidR="00007389" w:rsidRPr="001B7C50" w:rsidRDefault="00007389" w:rsidP="0000738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3C061B67" w14:textId="77777777" w:rsidR="00007389" w:rsidRPr="001B7C50" w:rsidRDefault="00007389" w:rsidP="00007389">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156018E" w14:textId="77777777" w:rsidR="00007389" w:rsidRPr="001B7C50" w:rsidRDefault="00007389" w:rsidP="0000738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B8674D5" w14:textId="77777777" w:rsidR="00007389" w:rsidRPr="001B7C50" w:rsidRDefault="00007389" w:rsidP="00007389">
      <w:pPr>
        <w:pStyle w:val="B2"/>
      </w:pPr>
      <w:r w:rsidRPr="001B7C50">
        <w:t>-</w:t>
      </w:r>
      <w:r w:rsidRPr="001B7C50">
        <w:tab/>
        <w:t>It determines the target AMF Set to be used to serve the UE, or, based on configuration, the list of candidate AMF(s), possibly after querying the NRF.</w:t>
      </w:r>
    </w:p>
    <w:p w14:paraId="203CFDD3" w14:textId="77777777" w:rsidR="00007389" w:rsidRPr="001B7C50" w:rsidRDefault="00007389" w:rsidP="00007389">
      <w:pPr>
        <w:pStyle w:val="NO"/>
      </w:pPr>
      <w:r w:rsidRPr="001B7C50">
        <w:lastRenderedPageBreak/>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EE25799" w14:textId="77777777" w:rsidR="00007389" w:rsidRPr="001B7C50" w:rsidRDefault="00007389" w:rsidP="00007389">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C478185" w14:textId="77777777" w:rsidR="00007389" w:rsidRPr="001B7C50" w:rsidRDefault="00007389" w:rsidP="0000738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E40853C" w14:textId="77777777" w:rsidR="00007389" w:rsidRPr="001B7C50" w:rsidRDefault="00007389" w:rsidP="00007389">
      <w:pPr>
        <w:pStyle w:val="B2"/>
      </w:pPr>
      <w:r w:rsidRPr="001B7C50">
        <w:t>-</w:t>
      </w:r>
      <w:r w:rsidRPr="001B7C50">
        <w:tab/>
        <w:t>Based on operator configuration, the NSSF may determine the NRF(s) to be used to select NFs/services within the selected Network Slice instance(s).</w:t>
      </w:r>
    </w:p>
    <w:p w14:paraId="1C44384C" w14:textId="77777777" w:rsidR="00007389" w:rsidRPr="001B7C50" w:rsidRDefault="00007389" w:rsidP="0000738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0308BDD" w14:textId="77777777" w:rsidR="00007389" w:rsidRPr="001B7C50" w:rsidRDefault="00007389" w:rsidP="0000738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1723F00" w14:textId="77777777" w:rsidR="00007389" w:rsidRPr="001B7C50" w:rsidRDefault="00007389" w:rsidP="00007389">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6E7D929" w14:textId="77777777" w:rsidR="00007389" w:rsidRPr="001B7C50" w:rsidRDefault="00007389" w:rsidP="0000738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782F347" w14:textId="77777777" w:rsidR="00007389" w:rsidRPr="001B7C50" w:rsidRDefault="00007389" w:rsidP="0000738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5BBCE86" w14:textId="77777777" w:rsidR="00007389" w:rsidRPr="001B7C50" w:rsidRDefault="00007389" w:rsidP="00007389">
      <w:pPr>
        <w:pStyle w:val="B1"/>
      </w:pPr>
      <w:r w:rsidRPr="001B7C50">
        <w:t>-</w:t>
      </w:r>
      <w:r w:rsidRPr="001B7C50">
        <w:tab/>
        <w:t>If AMF Re-allocation is necessary, the current AMF reroutes the Registration Request or forwards the UE context to a target serving AMF as described in clause 5.15.5.2.3.</w:t>
      </w:r>
    </w:p>
    <w:p w14:paraId="00EEBB75" w14:textId="77777777" w:rsidR="00007389" w:rsidRPr="001B7C50" w:rsidRDefault="00007389" w:rsidP="00007389">
      <w:pPr>
        <w:pStyle w:val="B1"/>
      </w:pPr>
      <w:r w:rsidRPr="001B7C50">
        <w:t>-</w:t>
      </w:r>
      <w:r w:rsidRPr="001B7C50">
        <w:tab/>
        <w:t>Step (C) is executed.</w:t>
      </w:r>
    </w:p>
    <w:p w14:paraId="619A23A3" w14:textId="77777777" w:rsidR="00007389" w:rsidRPr="001B7C50" w:rsidRDefault="00007389" w:rsidP="0000738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7155FD87" w14:textId="77777777" w:rsidR="00007389" w:rsidRPr="001B7C50" w:rsidRDefault="00007389" w:rsidP="00007389">
      <w:pPr>
        <w:pStyle w:val="NO"/>
      </w:pPr>
      <w:r w:rsidRPr="001B7C50">
        <w:lastRenderedPageBreak/>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AEC1D21" w14:textId="77777777" w:rsidR="00007389" w:rsidRPr="001B7C50" w:rsidRDefault="00007389" w:rsidP="0000738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1F2642D9" w14:textId="77777777" w:rsidR="00007389" w:rsidRPr="001B7C50" w:rsidRDefault="00007389" w:rsidP="0000738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9DF39BA" w14:textId="77777777" w:rsidR="00007389" w:rsidRPr="001B7C50" w:rsidRDefault="00007389" w:rsidP="0000738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3B66592" w14:textId="77777777" w:rsidR="00007389" w:rsidRPr="001B7C50" w:rsidRDefault="00007389" w:rsidP="00007389">
      <w:r w:rsidRPr="001B7C50">
        <w:t>The AMF shall also provide the list of Rejected S-NSSAIs, each of them with the appropriate rejection cause value.</w:t>
      </w:r>
    </w:p>
    <w:p w14:paraId="27635314" w14:textId="77777777" w:rsidR="00007389" w:rsidRPr="001B7C50" w:rsidRDefault="00007389" w:rsidP="0000738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876F338" w14:textId="77777777" w:rsidR="00007389" w:rsidRPr="001B7C50" w:rsidRDefault="00007389" w:rsidP="00007389">
      <w:r w:rsidRPr="001B7C50">
        <w:t>If:</w:t>
      </w:r>
    </w:p>
    <w:p w14:paraId="765D73B9" w14:textId="77777777" w:rsidR="00007389" w:rsidRPr="001B7C50" w:rsidRDefault="00007389" w:rsidP="00007389">
      <w:pPr>
        <w:pStyle w:val="B1"/>
      </w:pPr>
      <w:r w:rsidRPr="001B7C50">
        <w:t>-</w:t>
      </w:r>
      <w:r w:rsidRPr="001B7C50">
        <w:tab/>
        <w:t>all the S-NSSAI(s) in the Requested NSSAI are still to be subject to Network Slice-Specific Authentication and Authorization; or</w:t>
      </w:r>
    </w:p>
    <w:p w14:paraId="7A2D6BE0" w14:textId="77777777" w:rsidR="00007389" w:rsidRPr="001B7C50" w:rsidRDefault="00007389" w:rsidP="0000738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B907154" w14:textId="77777777" w:rsidR="00007389" w:rsidRPr="001B7C50" w:rsidRDefault="00007389" w:rsidP="0000738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2F586E38" w14:textId="77777777" w:rsidR="00007389" w:rsidRPr="001B7C50" w:rsidRDefault="00007389" w:rsidP="0000738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E8937DA" w14:textId="77777777" w:rsidR="00007389" w:rsidRPr="001B7C50" w:rsidRDefault="00007389" w:rsidP="00007389">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21309A69" w14:textId="77777777" w:rsidR="00007389" w:rsidRPr="001B7C50" w:rsidRDefault="00007389" w:rsidP="00007389">
      <w:r w:rsidRPr="001B7C50">
        <w:t>If an S-NSSAI is rejected with a rejection cause value indicating Network Slice-Specific Authentication and Authorization failure or revocation, the UE can re-attempt to request the S-NSSAI based on policy, local in the UE.</w:t>
      </w:r>
    </w:p>
    <w:bookmarkEnd w:id="2"/>
    <w:bookmarkEnd w:id="10"/>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20756" w14:textId="77777777" w:rsidR="00E24EFB" w:rsidRDefault="00E24EFB">
      <w:r>
        <w:separator/>
      </w:r>
    </w:p>
  </w:endnote>
  <w:endnote w:type="continuationSeparator" w:id="0">
    <w:p w14:paraId="56DA50F6" w14:textId="77777777" w:rsidR="00E24EFB" w:rsidRDefault="00E2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02024" w14:textId="77777777" w:rsidR="00E24EFB" w:rsidRDefault="00E24EFB">
      <w:r>
        <w:separator/>
      </w:r>
    </w:p>
  </w:footnote>
  <w:footnote w:type="continuationSeparator" w:id="0">
    <w:p w14:paraId="3E421F02" w14:textId="77777777" w:rsidR="00E24EFB" w:rsidRDefault="00E24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89"/>
    <w:rsid w:val="000145F7"/>
    <w:rsid w:val="00022E4A"/>
    <w:rsid w:val="00030741"/>
    <w:rsid w:val="00035A7A"/>
    <w:rsid w:val="0004219D"/>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45D43"/>
    <w:rsid w:val="00151B4A"/>
    <w:rsid w:val="00192C46"/>
    <w:rsid w:val="001A08B3"/>
    <w:rsid w:val="001A7B60"/>
    <w:rsid w:val="001B52F0"/>
    <w:rsid w:val="001B7A65"/>
    <w:rsid w:val="001C6BEC"/>
    <w:rsid w:val="001E41F3"/>
    <w:rsid w:val="00211B77"/>
    <w:rsid w:val="00220893"/>
    <w:rsid w:val="0022577C"/>
    <w:rsid w:val="0026004D"/>
    <w:rsid w:val="002640DD"/>
    <w:rsid w:val="00270039"/>
    <w:rsid w:val="00275D12"/>
    <w:rsid w:val="00282BB2"/>
    <w:rsid w:val="00284FEB"/>
    <w:rsid w:val="002860C4"/>
    <w:rsid w:val="002A7952"/>
    <w:rsid w:val="002B039B"/>
    <w:rsid w:val="002B5741"/>
    <w:rsid w:val="002E065F"/>
    <w:rsid w:val="002E472E"/>
    <w:rsid w:val="002F0B68"/>
    <w:rsid w:val="00305409"/>
    <w:rsid w:val="00317E30"/>
    <w:rsid w:val="00354AEE"/>
    <w:rsid w:val="003609EF"/>
    <w:rsid w:val="0036231A"/>
    <w:rsid w:val="00374DD4"/>
    <w:rsid w:val="003E0E09"/>
    <w:rsid w:val="003E1A36"/>
    <w:rsid w:val="003E2EE9"/>
    <w:rsid w:val="0040528A"/>
    <w:rsid w:val="00410371"/>
    <w:rsid w:val="00415BBF"/>
    <w:rsid w:val="00420E4D"/>
    <w:rsid w:val="004242F1"/>
    <w:rsid w:val="00430EF2"/>
    <w:rsid w:val="00446782"/>
    <w:rsid w:val="00496A0F"/>
    <w:rsid w:val="004A0681"/>
    <w:rsid w:val="004B75B7"/>
    <w:rsid w:val="004C00E1"/>
    <w:rsid w:val="004C3F3E"/>
    <w:rsid w:val="004E65F7"/>
    <w:rsid w:val="005047CB"/>
    <w:rsid w:val="0050645E"/>
    <w:rsid w:val="005141D9"/>
    <w:rsid w:val="0051580D"/>
    <w:rsid w:val="00525C66"/>
    <w:rsid w:val="00547111"/>
    <w:rsid w:val="005750A3"/>
    <w:rsid w:val="00586468"/>
    <w:rsid w:val="00586D57"/>
    <w:rsid w:val="00592D74"/>
    <w:rsid w:val="005A2FF8"/>
    <w:rsid w:val="005A3D4F"/>
    <w:rsid w:val="005A444D"/>
    <w:rsid w:val="005B16B4"/>
    <w:rsid w:val="005B754D"/>
    <w:rsid w:val="005C4FD3"/>
    <w:rsid w:val="005E2C44"/>
    <w:rsid w:val="00621188"/>
    <w:rsid w:val="00622228"/>
    <w:rsid w:val="006257ED"/>
    <w:rsid w:val="00653316"/>
    <w:rsid w:val="00653DE4"/>
    <w:rsid w:val="00656B59"/>
    <w:rsid w:val="006655E7"/>
    <w:rsid w:val="00665C47"/>
    <w:rsid w:val="006674D9"/>
    <w:rsid w:val="00692C5D"/>
    <w:rsid w:val="00695808"/>
    <w:rsid w:val="006A57DF"/>
    <w:rsid w:val="006B46FB"/>
    <w:rsid w:val="006B6732"/>
    <w:rsid w:val="006C13E2"/>
    <w:rsid w:val="006C2362"/>
    <w:rsid w:val="006C52C9"/>
    <w:rsid w:val="006E21FB"/>
    <w:rsid w:val="006F39DC"/>
    <w:rsid w:val="00723E71"/>
    <w:rsid w:val="00727110"/>
    <w:rsid w:val="00732D07"/>
    <w:rsid w:val="00740F45"/>
    <w:rsid w:val="00754449"/>
    <w:rsid w:val="007670E3"/>
    <w:rsid w:val="007724C0"/>
    <w:rsid w:val="0078333A"/>
    <w:rsid w:val="00792342"/>
    <w:rsid w:val="007977A8"/>
    <w:rsid w:val="007B512A"/>
    <w:rsid w:val="007C2097"/>
    <w:rsid w:val="007D69E1"/>
    <w:rsid w:val="007D6A07"/>
    <w:rsid w:val="007F7259"/>
    <w:rsid w:val="008040A8"/>
    <w:rsid w:val="00804FAE"/>
    <w:rsid w:val="008279FA"/>
    <w:rsid w:val="008375B8"/>
    <w:rsid w:val="008626E7"/>
    <w:rsid w:val="00870EE7"/>
    <w:rsid w:val="008863B9"/>
    <w:rsid w:val="008A1C5D"/>
    <w:rsid w:val="008A45A6"/>
    <w:rsid w:val="008D3570"/>
    <w:rsid w:val="008D3CCC"/>
    <w:rsid w:val="008D5491"/>
    <w:rsid w:val="008F3789"/>
    <w:rsid w:val="008F686C"/>
    <w:rsid w:val="009004E3"/>
    <w:rsid w:val="009148DE"/>
    <w:rsid w:val="0094091B"/>
    <w:rsid w:val="00941E30"/>
    <w:rsid w:val="00973778"/>
    <w:rsid w:val="009777D9"/>
    <w:rsid w:val="00991B88"/>
    <w:rsid w:val="009A2AE8"/>
    <w:rsid w:val="009A5753"/>
    <w:rsid w:val="009A579D"/>
    <w:rsid w:val="009C3463"/>
    <w:rsid w:val="009E1F6E"/>
    <w:rsid w:val="009E3297"/>
    <w:rsid w:val="009F734F"/>
    <w:rsid w:val="00A134A9"/>
    <w:rsid w:val="00A21139"/>
    <w:rsid w:val="00A23EAD"/>
    <w:rsid w:val="00A246B6"/>
    <w:rsid w:val="00A34A64"/>
    <w:rsid w:val="00A47E70"/>
    <w:rsid w:val="00A50CF0"/>
    <w:rsid w:val="00A7671C"/>
    <w:rsid w:val="00AA2CBC"/>
    <w:rsid w:val="00AA5F37"/>
    <w:rsid w:val="00AB7ECA"/>
    <w:rsid w:val="00AC5820"/>
    <w:rsid w:val="00AD1CD8"/>
    <w:rsid w:val="00B01F5F"/>
    <w:rsid w:val="00B137B4"/>
    <w:rsid w:val="00B258BB"/>
    <w:rsid w:val="00B37EDD"/>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3C7F"/>
    <w:rsid w:val="00C4579A"/>
    <w:rsid w:val="00C521AC"/>
    <w:rsid w:val="00C66BA2"/>
    <w:rsid w:val="00C80554"/>
    <w:rsid w:val="00C870F6"/>
    <w:rsid w:val="00C92390"/>
    <w:rsid w:val="00C95985"/>
    <w:rsid w:val="00CC1DB4"/>
    <w:rsid w:val="00CC5026"/>
    <w:rsid w:val="00CC68D0"/>
    <w:rsid w:val="00CF0FBA"/>
    <w:rsid w:val="00D03F9A"/>
    <w:rsid w:val="00D06D51"/>
    <w:rsid w:val="00D20C54"/>
    <w:rsid w:val="00D24991"/>
    <w:rsid w:val="00D50255"/>
    <w:rsid w:val="00D66520"/>
    <w:rsid w:val="00D720AF"/>
    <w:rsid w:val="00D74AC2"/>
    <w:rsid w:val="00D84AE9"/>
    <w:rsid w:val="00DA5445"/>
    <w:rsid w:val="00DB04FE"/>
    <w:rsid w:val="00DB4DF9"/>
    <w:rsid w:val="00DC786F"/>
    <w:rsid w:val="00DD7AF5"/>
    <w:rsid w:val="00DE34CF"/>
    <w:rsid w:val="00DE669C"/>
    <w:rsid w:val="00E13F3D"/>
    <w:rsid w:val="00E24EFB"/>
    <w:rsid w:val="00E325A2"/>
    <w:rsid w:val="00E34898"/>
    <w:rsid w:val="00E7115B"/>
    <w:rsid w:val="00E72DD5"/>
    <w:rsid w:val="00EB09B7"/>
    <w:rsid w:val="00EB4F55"/>
    <w:rsid w:val="00EC05AF"/>
    <w:rsid w:val="00ED062A"/>
    <w:rsid w:val="00ED610D"/>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41246-76D2-42A6-8B9C-1A790823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4134</Words>
  <Characters>23565</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2023-11-03T02:13:00Z</dcterms:created>
  <dcterms:modified xsi:type="dcterms:W3CDTF">2023-11-03T02:13:00Z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